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45622" w:rsidRPr="00DF2F6F" w:rsidRDefault="00686749">
      <w:pPr>
        <w:rPr>
          <w:rFonts w:ascii="Times New Roman" w:hAnsi="Times New Roman" w:cs="Times New Roman"/>
          <w:b/>
          <w:sz w:val="24"/>
          <w:szCs w:val="24"/>
        </w:rPr>
      </w:pPr>
      <w:r w:rsidRPr="00DF2F6F">
        <w:rPr>
          <w:rFonts w:ascii="Times New Roman" w:hAnsi="Times New Roman" w:cs="Times New Roman"/>
          <w:b/>
          <w:sz w:val="24"/>
          <w:szCs w:val="24"/>
        </w:rPr>
        <w:t>Блок 1: Основные понятия и «Золотые правила» (Базовый уровень)</w:t>
      </w:r>
    </w:p>
    <w:p w14:paraId="00000002" w14:textId="77777777" w:rsidR="00D45622" w:rsidRPr="00A874BF" w:rsidRDefault="00D45622">
      <w:pPr>
        <w:rPr>
          <w:rFonts w:ascii="Times New Roman" w:hAnsi="Times New Roman" w:cs="Times New Roman"/>
          <w:sz w:val="24"/>
          <w:szCs w:val="24"/>
        </w:rPr>
      </w:pPr>
    </w:p>
    <w:p w14:paraId="00000003" w14:textId="77777777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>1. Что такое допинг?</w:t>
      </w:r>
    </w:p>
    <w:p w14:paraId="00000005" w14:textId="77777777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 xml:space="preserve">2. Назовите три главных антидопинговых правила, которые должен знать каждый </w:t>
      </w:r>
      <w:proofErr w:type="spellStart"/>
      <w:r w:rsidRPr="00A874BF">
        <w:rPr>
          <w:rFonts w:ascii="Times New Roman" w:hAnsi="Times New Roman" w:cs="Times New Roman"/>
          <w:sz w:val="24"/>
          <w:szCs w:val="24"/>
        </w:rPr>
        <w:t>спортсен</w:t>
      </w:r>
      <w:proofErr w:type="spellEnd"/>
      <w:r w:rsidRPr="00A874BF">
        <w:rPr>
          <w:rFonts w:ascii="Times New Roman" w:hAnsi="Times New Roman" w:cs="Times New Roman"/>
          <w:sz w:val="24"/>
          <w:szCs w:val="24"/>
        </w:rPr>
        <w:t>.</w:t>
      </w:r>
    </w:p>
    <w:p w14:paraId="0000000A" w14:textId="77777777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>3. Что такое Запрещенный список и где его можно найти?</w:t>
      </w:r>
    </w:p>
    <w:p w14:paraId="0000000C" w14:textId="77777777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>4. Каковы последствия нарушения антидопинговых правил?</w:t>
      </w:r>
    </w:p>
    <w:p w14:paraId="799C78E4" w14:textId="77777777" w:rsidR="00DF2F6F" w:rsidRDefault="00DF2F6F">
      <w:pPr>
        <w:rPr>
          <w:rFonts w:ascii="Times New Roman" w:hAnsi="Times New Roman" w:cs="Times New Roman"/>
          <w:sz w:val="24"/>
          <w:szCs w:val="24"/>
        </w:rPr>
      </w:pPr>
    </w:p>
    <w:p w14:paraId="0000000F" w14:textId="7F40F24D" w:rsidR="00D45622" w:rsidRPr="00DF2F6F" w:rsidRDefault="00686749">
      <w:pPr>
        <w:rPr>
          <w:rFonts w:ascii="Times New Roman" w:hAnsi="Times New Roman" w:cs="Times New Roman"/>
          <w:b/>
          <w:sz w:val="24"/>
          <w:szCs w:val="24"/>
        </w:rPr>
      </w:pPr>
      <w:r w:rsidRPr="00DF2F6F">
        <w:rPr>
          <w:rFonts w:ascii="Times New Roman" w:hAnsi="Times New Roman" w:cs="Times New Roman"/>
          <w:b/>
          <w:sz w:val="24"/>
          <w:szCs w:val="24"/>
        </w:rPr>
        <w:t>Блок 2: Практические ситуации и личная ответственность</w:t>
      </w:r>
    </w:p>
    <w:p w14:paraId="00000010" w14:textId="77777777" w:rsidR="00D45622" w:rsidRPr="00A874BF" w:rsidRDefault="00D45622">
      <w:pPr>
        <w:rPr>
          <w:rFonts w:ascii="Times New Roman" w:hAnsi="Times New Roman" w:cs="Times New Roman"/>
          <w:sz w:val="24"/>
          <w:szCs w:val="24"/>
        </w:rPr>
      </w:pPr>
    </w:p>
    <w:p w14:paraId="00000011" w14:textId="77777777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>1. Ты простудился/получил травму. Каков твой план действий?</w:t>
      </w:r>
    </w:p>
    <w:p w14:paraId="055DCC23" w14:textId="77777777" w:rsidR="00DF2F6F" w:rsidRDefault="00DF2F6F">
      <w:pPr>
        <w:rPr>
          <w:rFonts w:ascii="Times New Roman" w:hAnsi="Times New Roman" w:cs="Times New Roman"/>
          <w:sz w:val="24"/>
          <w:szCs w:val="24"/>
        </w:rPr>
      </w:pPr>
    </w:p>
    <w:p w14:paraId="00000013" w14:textId="02D6CC07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 xml:space="preserve">2. Что такое </w:t>
      </w:r>
      <w:proofErr w:type="spellStart"/>
      <w:r w:rsidRPr="00A874BF">
        <w:rPr>
          <w:rFonts w:ascii="Times New Roman" w:hAnsi="Times New Roman" w:cs="Times New Roman"/>
          <w:sz w:val="24"/>
          <w:szCs w:val="24"/>
        </w:rPr>
        <w:t>Therapeutic</w:t>
      </w:r>
      <w:proofErr w:type="spellEnd"/>
      <w:r w:rsidRPr="00A874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4BF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A874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4BF">
        <w:rPr>
          <w:rFonts w:ascii="Times New Roman" w:hAnsi="Times New Roman" w:cs="Times New Roman"/>
          <w:sz w:val="24"/>
          <w:szCs w:val="24"/>
        </w:rPr>
        <w:t>Exemption</w:t>
      </w:r>
      <w:proofErr w:type="spellEnd"/>
      <w:r w:rsidRPr="00A874BF">
        <w:rPr>
          <w:rFonts w:ascii="Times New Roman" w:hAnsi="Times New Roman" w:cs="Times New Roman"/>
          <w:sz w:val="24"/>
          <w:szCs w:val="24"/>
        </w:rPr>
        <w:t xml:space="preserve"> (TUE) / Разрешение на терапевтическое использование (РТИ)?</w:t>
      </w:r>
    </w:p>
    <w:p w14:paraId="21452126" w14:textId="77777777" w:rsidR="00DF2F6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0000015" w14:textId="466163F9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>3. Нужно ли проверять витамины и БАДы?</w:t>
      </w:r>
    </w:p>
    <w:p w14:paraId="7995A1C0" w14:textId="77777777" w:rsidR="00DF2F6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0000017" w14:textId="75D7F9C3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>4. Можно ли принимать напитки/еду от неизвестных людей на соревнованиях?</w:t>
      </w:r>
    </w:p>
    <w:p w14:paraId="00000019" w14:textId="7C6B42F3" w:rsidR="00D45622" w:rsidRDefault="00D45622">
      <w:pPr>
        <w:rPr>
          <w:rFonts w:ascii="Times New Roman" w:hAnsi="Times New Roman" w:cs="Times New Roman"/>
          <w:sz w:val="24"/>
          <w:szCs w:val="24"/>
        </w:rPr>
      </w:pPr>
    </w:p>
    <w:p w14:paraId="39F45C63" w14:textId="77777777" w:rsidR="00DF2F6F" w:rsidRPr="00A874BF" w:rsidRDefault="00DF2F6F">
      <w:pPr>
        <w:rPr>
          <w:rFonts w:ascii="Times New Roman" w:hAnsi="Times New Roman" w:cs="Times New Roman"/>
          <w:sz w:val="24"/>
          <w:szCs w:val="24"/>
        </w:rPr>
      </w:pPr>
    </w:p>
    <w:p w14:paraId="0000001A" w14:textId="77777777" w:rsidR="00D45622" w:rsidRPr="00DF2F6F" w:rsidRDefault="00686749">
      <w:pPr>
        <w:rPr>
          <w:rFonts w:ascii="Times New Roman" w:hAnsi="Times New Roman" w:cs="Times New Roman"/>
          <w:b/>
          <w:sz w:val="24"/>
          <w:szCs w:val="24"/>
        </w:rPr>
      </w:pPr>
      <w:r w:rsidRPr="00DF2F6F">
        <w:rPr>
          <w:rFonts w:ascii="Times New Roman" w:hAnsi="Times New Roman" w:cs="Times New Roman"/>
          <w:b/>
          <w:sz w:val="24"/>
          <w:szCs w:val="24"/>
        </w:rPr>
        <w:t>Блок 3: Процедура допинг-контроля</w:t>
      </w:r>
    </w:p>
    <w:p w14:paraId="0000001B" w14:textId="77777777" w:rsidR="00D45622" w:rsidRPr="00A874BF" w:rsidRDefault="00D45622">
      <w:pPr>
        <w:rPr>
          <w:rFonts w:ascii="Times New Roman" w:hAnsi="Times New Roman" w:cs="Times New Roman"/>
          <w:sz w:val="24"/>
          <w:szCs w:val="24"/>
        </w:rPr>
      </w:pPr>
    </w:p>
    <w:p w14:paraId="0000001C" w14:textId="77777777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>1. Каковы типичные этапы процедуры допинг-контроля?</w:t>
      </w:r>
    </w:p>
    <w:p w14:paraId="1DF97421" w14:textId="77777777" w:rsidR="00DF2F6F" w:rsidRDefault="00DF2F6F">
      <w:pPr>
        <w:rPr>
          <w:rFonts w:ascii="Times New Roman" w:hAnsi="Times New Roman" w:cs="Times New Roman"/>
          <w:sz w:val="24"/>
          <w:szCs w:val="24"/>
        </w:rPr>
      </w:pPr>
    </w:p>
    <w:p w14:paraId="00000025" w14:textId="6E892265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>2. Какие права есть у спортсмена во время процедуры?</w:t>
      </w:r>
    </w:p>
    <w:p w14:paraId="0000002B" w14:textId="519F0835" w:rsidR="00D45622" w:rsidRDefault="00686749" w:rsidP="00DF2F6F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D0AC021" w14:textId="77777777" w:rsidR="00DF2F6F" w:rsidRPr="00A874BF" w:rsidRDefault="00DF2F6F" w:rsidP="00DF2F6F">
      <w:pPr>
        <w:rPr>
          <w:rFonts w:ascii="Times New Roman" w:hAnsi="Times New Roman" w:cs="Times New Roman"/>
          <w:sz w:val="24"/>
          <w:szCs w:val="24"/>
        </w:rPr>
      </w:pPr>
    </w:p>
    <w:p w14:paraId="0000002C" w14:textId="77777777" w:rsidR="00D45622" w:rsidRPr="00DF2F6F" w:rsidRDefault="00686749">
      <w:pPr>
        <w:rPr>
          <w:rFonts w:ascii="Times New Roman" w:hAnsi="Times New Roman" w:cs="Times New Roman"/>
          <w:b/>
          <w:sz w:val="24"/>
          <w:szCs w:val="24"/>
        </w:rPr>
      </w:pPr>
      <w:r w:rsidRPr="00DF2F6F">
        <w:rPr>
          <w:rFonts w:ascii="Times New Roman" w:hAnsi="Times New Roman" w:cs="Times New Roman"/>
          <w:b/>
          <w:sz w:val="24"/>
          <w:szCs w:val="24"/>
        </w:rPr>
        <w:t>Блок 4: Сложные и провокационные вопросы (для дискуссии)</w:t>
      </w:r>
    </w:p>
    <w:p w14:paraId="0000002D" w14:textId="77777777" w:rsidR="00D45622" w:rsidRPr="00DF2F6F" w:rsidRDefault="00D45622">
      <w:pPr>
        <w:rPr>
          <w:rFonts w:ascii="Times New Roman" w:hAnsi="Times New Roman" w:cs="Times New Roman"/>
          <w:b/>
          <w:sz w:val="24"/>
          <w:szCs w:val="24"/>
        </w:rPr>
      </w:pPr>
    </w:p>
    <w:p w14:paraId="0000002E" w14:textId="77777777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>1. Почему некоторые запрещенные вещества разрешены вне соревнований, но запрещены во время соревнований (например, кортикостероиды)?</w:t>
      </w:r>
    </w:p>
    <w:p w14:paraId="2F0FA97B" w14:textId="77777777" w:rsidR="00DF2F6F" w:rsidRDefault="00DF2F6F">
      <w:pPr>
        <w:rPr>
          <w:rFonts w:ascii="Times New Roman" w:hAnsi="Times New Roman" w:cs="Times New Roman"/>
          <w:sz w:val="24"/>
          <w:szCs w:val="24"/>
        </w:rPr>
      </w:pPr>
    </w:p>
    <w:p w14:paraId="00000030" w14:textId="6552A84E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>2. «Все вокруг принимают, и я должен, чтобы быть на равных». Как ты ответишь на этот аргумент?</w:t>
      </w:r>
    </w:p>
    <w:p w14:paraId="30172F34" w14:textId="77777777" w:rsidR="00DF2F6F" w:rsidRDefault="00DF2F6F">
      <w:pPr>
        <w:rPr>
          <w:rFonts w:ascii="Times New Roman" w:hAnsi="Times New Roman" w:cs="Times New Roman"/>
          <w:sz w:val="24"/>
          <w:szCs w:val="24"/>
        </w:rPr>
      </w:pPr>
    </w:p>
    <w:p w14:paraId="00000032" w14:textId="06E591CE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>3. Что такое «</w:t>
      </w:r>
      <w:proofErr w:type="spellStart"/>
      <w:r w:rsidRPr="00A874BF">
        <w:rPr>
          <w:rFonts w:ascii="Times New Roman" w:hAnsi="Times New Roman" w:cs="Times New Roman"/>
          <w:sz w:val="24"/>
          <w:szCs w:val="24"/>
        </w:rPr>
        <w:t>гдеabouts</w:t>
      </w:r>
      <w:proofErr w:type="spellEnd"/>
      <w:r w:rsidRPr="00A874BF">
        <w:rPr>
          <w:rFonts w:ascii="Times New Roman" w:hAnsi="Times New Roman" w:cs="Times New Roman"/>
          <w:sz w:val="24"/>
          <w:szCs w:val="24"/>
        </w:rPr>
        <w:t>» (местонахождение) и кто обязан его предоставлять?</w:t>
      </w:r>
    </w:p>
    <w:p w14:paraId="19F09C92" w14:textId="77777777" w:rsidR="00DF2F6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0000034" w14:textId="71606431" w:rsidR="00D45622" w:rsidRPr="00A874BF" w:rsidRDefault="00686749">
      <w:pPr>
        <w:rPr>
          <w:rFonts w:ascii="Times New Roman" w:hAnsi="Times New Roman" w:cs="Times New Roman"/>
          <w:sz w:val="24"/>
          <w:szCs w:val="24"/>
        </w:rPr>
      </w:pPr>
      <w:r w:rsidRPr="00A874BF">
        <w:rPr>
          <w:rFonts w:ascii="Times New Roman" w:hAnsi="Times New Roman" w:cs="Times New Roman"/>
          <w:sz w:val="24"/>
          <w:szCs w:val="24"/>
        </w:rPr>
        <w:t>4. Какие существуют легальные способы улучшить результаты?</w:t>
      </w:r>
    </w:p>
    <w:p w14:paraId="7FE1010D" w14:textId="0D83CE86" w:rsidR="00DF2F6F" w:rsidRDefault="00DF2F6F">
      <w:pPr>
        <w:rPr>
          <w:rFonts w:ascii="Times New Roman" w:hAnsi="Times New Roman" w:cs="Times New Roman"/>
          <w:sz w:val="24"/>
          <w:szCs w:val="24"/>
        </w:rPr>
      </w:pPr>
    </w:p>
    <w:p w14:paraId="0000003B" w14:textId="75F23FBD" w:rsidR="00D45622" w:rsidRPr="00686749" w:rsidRDefault="00686749">
      <w:pPr>
        <w:rPr>
          <w:rFonts w:ascii="Times New Roman" w:hAnsi="Times New Roman" w:cs="Times New Roman"/>
          <w:sz w:val="24"/>
          <w:szCs w:val="24"/>
        </w:rPr>
      </w:pPr>
      <w:r w:rsidRPr="00686749">
        <w:rPr>
          <w:rFonts w:ascii="Times New Roman" w:hAnsi="Times New Roman" w:cs="Times New Roman"/>
          <w:sz w:val="24"/>
          <w:szCs w:val="24"/>
        </w:rPr>
        <w:t>· Ссылайтесь на официальные ресурсы:</w:t>
      </w:r>
    </w:p>
    <w:p w14:paraId="0000003C" w14:textId="07832253" w:rsidR="00D45622" w:rsidRDefault="00686749">
      <w:pPr>
        <w:rPr>
          <w:rFonts w:ascii="Times New Roman" w:hAnsi="Times New Roman" w:cs="Times New Roman"/>
          <w:sz w:val="24"/>
          <w:szCs w:val="24"/>
        </w:rPr>
      </w:pPr>
      <w:r w:rsidRPr="00686749">
        <w:rPr>
          <w:rFonts w:ascii="Times New Roman" w:hAnsi="Times New Roman" w:cs="Times New Roman"/>
          <w:sz w:val="24"/>
          <w:szCs w:val="24"/>
        </w:rPr>
        <w:t xml:space="preserve">  · РУСАДА: </w:t>
      </w:r>
      <w:hyperlink r:id="rId4" w:history="1">
        <w:r w:rsidR="00DF2F6F" w:rsidRPr="0012273B">
          <w:rPr>
            <w:rStyle w:val="a5"/>
            <w:rFonts w:ascii="Times New Roman" w:hAnsi="Times New Roman" w:cs="Times New Roman"/>
            <w:sz w:val="24"/>
            <w:szCs w:val="24"/>
          </w:rPr>
          <w:t>https://rusada.ru/</w:t>
        </w:r>
      </w:hyperlink>
    </w:p>
    <w:p w14:paraId="751CB331" w14:textId="77777777" w:rsidR="00DF2F6F" w:rsidRPr="00686749" w:rsidRDefault="00DF2F6F">
      <w:pPr>
        <w:rPr>
          <w:rFonts w:ascii="Times New Roman" w:hAnsi="Times New Roman" w:cs="Times New Roman"/>
          <w:sz w:val="24"/>
          <w:szCs w:val="24"/>
        </w:rPr>
      </w:pPr>
    </w:p>
    <w:p w14:paraId="0000003D" w14:textId="76C805B2" w:rsidR="00D45622" w:rsidRDefault="006867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F2F6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86749">
        <w:rPr>
          <w:rFonts w:ascii="Times New Roman" w:hAnsi="Times New Roman" w:cs="Times New Roman"/>
          <w:sz w:val="24"/>
          <w:szCs w:val="24"/>
          <w:lang w:val="en-US"/>
        </w:rPr>
        <w:t xml:space="preserve">· WADA: </w:t>
      </w:r>
      <w:hyperlink r:id="rId5" w:history="1">
        <w:r w:rsidR="00DF2F6F" w:rsidRPr="0012273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https://www.wada-ama.org/</w:t>
        </w:r>
      </w:hyperlink>
    </w:p>
    <w:p w14:paraId="0000003F" w14:textId="77777777" w:rsidR="00D45622" w:rsidRPr="00686749" w:rsidRDefault="00686749">
      <w:pPr>
        <w:rPr>
          <w:sz w:val="24"/>
          <w:szCs w:val="24"/>
        </w:rPr>
      </w:pPr>
      <w:bookmarkStart w:id="0" w:name="_GoBack"/>
      <w:bookmarkEnd w:id="0"/>
      <w:r w:rsidRPr="00686749">
        <w:rPr>
          <w:rFonts w:ascii="Times New Roman" w:hAnsi="Times New Roman" w:cs="Times New Roman"/>
          <w:sz w:val="24"/>
          <w:szCs w:val="24"/>
        </w:rPr>
        <w:t xml:space="preserve">  · База данных разрешенных </w:t>
      </w:r>
      <w:r w:rsidRPr="00686749">
        <w:rPr>
          <w:sz w:val="24"/>
          <w:szCs w:val="24"/>
        </w:rPr>
        <w:t>лекарств РУСАДА: «Антидопинг Проверка».</w:t>
      </w:r>
    </w:p>
    <w:sectPr w:rsidR="00D45622" w:rsidRPr="0068674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EFF36CB9-2D9E-4E8B-BCDA-A30E977C4FA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C0A99FDE-8931-4495-BC56-25FE86A7CD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622"/>
    <w:rsid w:val="00686749"/>
    <w:rsid w:val="009F54E7"/>
    <w:rsid w:val="00A874BF"/>
    <w:rsid w:val="00D45622"/>
    <w:rsid w:val="00D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5CEA7"/>
  <w15:docId w15:val="{53659E39-64A2-462D-8406-228EA7DE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F2F6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F2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ada-ama.org/" TargetMode="External"/><Relationship Id="rId4" Type="http://schemas.openxmlformats.org/officeDocument/2006/relationships/hyperlink" Target="https://rusada.ru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2026-02-05T10:13:00Z</dcterms:created>
  <dcterms:modified xsi:type="dcterms:W3CDTF">2026-02-05T10:17:00Z</dcterms:modified>
</cp:coreProperties>
</file>